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04E" w:rsidRPr="0089504E" w:rsidRDefault="0089504E" w:rsidP="0089504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9504E">
        <w:rPr>
          <w:rFonts w:ascii="Times New Roman" w:hAnsi="Times New Roman" w:cs="Times New Roman"/>
          <w:bCs/>
          <w:sz w:val="28"/>
          <w:szCs w:val="28"/>
        </w:rPr>
        <w:t>Калькова</w:t>
      </w:r>
      <w:proofErr w:type="spellEnd"/>
      <w:r w:rsidRPr="0089504E">
        <w:rPr>
          <w:rFonts w:ascii="Times New Roman" w:hAnsi="Times New Roman" w:cs="Times New Roman"/>
          <w:bCs/>
          <w:sz w:val="28"/>
          <w:szCs w:val="28"/>
        </w:rPr>
        <w:t xml:space="preserve"> Татьяна Михайловна, директор государственного учреждения образования «Гимназия № 1 г. Жлобина», </w:t>
      </w:r>
      <w:hyperlink r:id="rId6" w:history="1">
        <w:r w:rsidRPr="0089504E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tanyakalkova</w:t>
        </w:r>
        <w:r w:rsidRPr="0089504E">
          <w:rPr>
            <w:rStyle w:val="a3"/>
            <w:rFonts w:ascii="Times New Roman" w:hAnsi="Times New Roman" w:cs="Times New Roman"/>
            <w:bCs/>
            <w:sz w:val="28"/>
            <w:szCs w:val="28"/>
          </w:rPr>
          <w:t>@</w:t>
        </w:r>
        <w:r w:rsidRPr="0089504E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yandex</w:t>
        </w:r>
        <w:r w:rsidRPr="0089504E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89504E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89504E">
        <w:rPr>
          <w:rFonts w:ascii="Times New Roman" w:hAnsi="Times New Roman" w:cs="Times New Roman"/>
          <w:bCs/>
          <w:sz w:val="28"/>
          <w:szCs w:val="28"/>
        </w:rPr>
        <w:t xml:space="preserve"> +375291727962</w:t>
      </w:r>
    </w:p>
    <w:p w:rsidR="0089504E" w:rsidRPr="0089504E" w:rsidRDefault="0089504E" w:rsidP="0089504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9504E">
        <w:rPr>
          <w:rFonts w:ascii="Times New Roman" w:hAnsi="Times New Roman" w:cs="Times New Roman"/>
          <w:bCs/>
          <w:sz w:val="28"/>
          <w:szCs w:val="28"/>
        </w:rPr>
        <w:t>Калькова</w:t>
      </w:r>
      <w:proofErr w:type="spellEnd"/>
      <w:r w:rsidRPr="0089504E">
        <w:rPr>
          <w:rFonts w:ascii="Times New Roman" w:hAnsi="Times New Roman" w:cs="Times New Roman"/>
          <w:bCs/>
          <w:sz w:val="28"/>
          <w:szCs w:val="28"/>
        </w:rPr>
        <w:t xml:space="preserve"> Т.М. (г. Жлобин, Республика Беларусь)</w:t>
      </w:r>
    </w:p>
    <w:p w:rsidR="0089504E" w:rsidRPr="0089504E" w:rsidRDefault="0089504E" w:rsidP="0089504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9504E" w:rsidRPr="0089504E" w:rsidRDefault="0089504E" w:rsidP="0089504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504E">
        <w:rPr>
          <w:rFonts w:ascii="Times New Roman" w:hAnsi="Times New Roman" w:cs="Times New Roman"/>
          <w:bCs/>
          <w:sz w:val="28"/>
          <w:szCs w:val="28"/>
        </w:rPr>
        <w:t>ПРОФИЛЬНОЕ ОБУЧЕНИЕ И ПРОФОРИЕНТАЦИЯ - СОСТАВЛЯЮЩИЕ КАЧЕСТВА ОБРАЗОВАНИЯ</w:t>
      </w:r>
    </w:p>
    <w:p w:rsidR="0089504E" w:rsidRPr="0089504E" w:rsidRDefault="0089504E" w:rsidP="0089504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9504E" w:rsidRPr="0089504E" w:rsidRDefault="0089504E" w:rsidP="00895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04E">
        <w:rPr>
          <w:rFonts w:ascii="Times New Roman" w:hAnsi="Times New Roman" w:cs="Times New Roman"/>
          <w:sz w:val="28"/>
          <w:szCs w:val="28"/>
        </w:rPr>
        <w:t xml:space="preserve">Концепцией развития системы образования Республики Беларусь до 2030 года предусмотрена для общего среднего образования цель: обеспечение доступного и качественного общего среднего образования для успешной социализации учащихся, подготовки к осознанному выбору профессии и продолжению образования на протяжении всей жизни [1]. Ситуация на рынке труда в Республике Беларусь показывает востребованность инженерных, педагогических, медицинских и других профессий. Педагогический коллектив гимназии также испытывает кадровую потребность. Выбор профиля обучения и выбор профессии взаимообусловлены, поэтому профильная подготовка должна иметь </w:t>
      </w:r>
      <w:proofErr w:type="spellStart"/>
      <w:r w:rsidRPr="0089504E">
        <w:rPr>
          <w:rFonts w:ascii="Times New Roman" w:hAnsi="Times New Roman" w:cs="Times New Roman"/>
          <w:sz w:val="28"/>
          <w:szCs w:val="28"/>
        </w:rPr>
        <w:t>профориентационный</w:t>
      </w:r>
      <w:proofErr w:type="spellEnd"/>
      <w:r w:rsidRPr="0089504E">
        <w:rPr>
          <w:rFonts w:ascii="Times New Roman" w:hAnsi="Times New Roman" w:cs="Times New Roman"/>
          <w:sz w:val="28"/>
          <w:szCs w:val="28"/>
        </w:rPr>
        <w:t xml:space="preserve"> характер [2]. </w:t>
      </w:r>
    </w:p>
    <w:p w:rsidR="0089504E" w:rsidRPr="0089504E" w:rsidRDefault="0089504E" w:rsidP="00895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04E">
        <w:rPr>
          <w:rFonts w:ascii="Times New Roman" w:hAnsi="Times New Roman" w:cs="Times New Roman"/>
          <w:sz w:val="28"/>
          <w:szCs w:val="28"/>
        </w:rPr>
        <w:t xml:space="preserve">В целях совершенствования образовательного процесса при организации и сопровождении </w:t>
      </w:r>
      <w:proofErr w:type="spellStart"/>
      <w:r w:rsidRPr="0089504E">
        <w:rPr>
          <w:rFonts w:ascii="Times New Roman" w:hAnsi="Times New Roman" w:cs="Times New Roman"/>
          <w:sz w:val="28"/>
          <w:szCs w:val="28"/>
        </w:rPr>
        <w:t>допрофильной</w:t>
      </w:r>
      <w:proofErr w:type="spellEnd"/>
      <w:r w:rsidRPr="0089504E">
        <w:rPr>
          <w:rFonts w:ascii="Times New Roman" w:hAnsi="Times New Roman" w:cs="Times New Roman"/>
          <w:sz w:val="28"/>
          <w:szCs w:val="28"/>
        </w:rPr>
        <w:t xml:space="preserve"> подготовки, профильного обучения, профессионального самоопределения учащихся в гимназии работа построена по модели управленческой практики (рисунок 1).</w:t>
      </w:r>
    </w:p>
    <w:p w:rsidR="0089504E" w:rsidRPr="0089504E" w:rsidRDefault="0089504E" w:rsidP="00895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0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048CE9" wp14:editId="389E88E2">
            <wp:extent cx="5715000" cy="3615704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25452" t="25567" r="27731" b="9917"/>
                    <a:stretch/>
                  </pic:blipFill>
                  <pic:spPr bwMode="auto">
                    <a:xfrm>
                      <a:off x="0" y="0"/>
                      <a:ext cx="5730961" cy="36258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504E" w:rsidRPr="00FB74CF" w:rsidRDefault="0089504E" w:rsidP="00895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CF">
        <w:rPr>
          <w:rFonts w:ascii="Times New Roman" w:hAnsi="Times New Roman" w:cs="Times New Roman"/>
          <w:sz w:val="24"/>
          <w:szCs w:val="24"/>
        </w:rPr>
        <w:t>Рисунок 1. Модель управленческой практики «Профильное обучение и профориентация – составляющие качества образования»</w:t>
      </w:r>
    </w:p>
    <w:p w:rsidR="0089504E" w:rsidRPr="0089504E" w:rsidRDefault="0089504E" w:rsidP="00895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04E">
        <w:rPr>
          <w:rFonts w:ascii="Times New Roman" w:hAnsi="Times New Roman" w:cs="Times New Roman"/>
          <w:sz w:val="28"/>
          <w:szCs w:val="28"/>
        </w:rPr>
        <w:lastRenderedPageBreak/>
        <w:t>В направлении учебной деятельности организовано изучение образовательных запросов и возможностей учащихся, повышенный уровень изучения отдельных учебных предметов в разных сочетаниях (образовательные запросы максимально удовлетворяются), широкий спектр факультативных занятий, занятий на платной основе, используются возможности шестого школьного дня. В течение учебного года проводится входной, промежуточный и итоговый контроль по профильным учебным предметам, на каникулах организованы тренировочные тестирования.</w:t>
      </w:r>
    </w:p>
    <w:p w:rsidR="0089504E" w:rsidRPr="0089504E" w:rsidRDefault="0089504E" w:rsidP="0089504E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both"/>
      </w:pPr>
      <w:r w:rsidRPr="0089504E">
        <w:t xml:space="preserve">Педагог-психолог проводит </w:t>
      </w:r>
      <w:proofErr w:type="spellStart"/>
      <w:r w:rsidRPr="0089504E">
        <w:t>профдиагностику</w:t>
      </w:r>
      <w:proofErr w:type="spellEnd"/>
      <w:r w:rsidRPr="0089504E">
        <w:t xml:space="preserve">, функционирует </w:t>
      </w:r>
      <w:proofErr w:type="spellStart"/>
      <w:r w:rsidRPr="0089504E">
        <w:t>профконсультационный</w:t>
      </w:r>
      <w:proofErr w:type="spellEnd"/>
      <w:r w:rsidRPr="0089504E">
        <w:t xml:space="preserve"> пункт «Я в мире профессий». С каждым учащимся 9,11 классов проводится собеседование о профессиональном выборе и возможностях, путях подготовки. В течение учебного года - встречи с представителями профессий, учебных заведений, студентами-выпускниками гимназии, мероприятия «Ярмарка профессий», «Вернисаж профессий наших родителей», «Вернисаж педагогических профессий», экскурсии на предприятия города и республики.</w:t>
      </w:r>
    </w:p>
    <w:p w:rsidR="0089504E" w:rsidRPr="0089504E" w:rsidRDefault="0089504E" w:rsidP="0089504E">
      <w:pPr>
        <w:pStyle w:val="20"/>
        <w:shd w:val="clear" w:color="auto" w:fill="auto"/>
        <w:spacing w:before="0" w:line="240" w:lineRule="auto"/>
        <w:ind w:firstLine="709"/>
        <w:jc w:val="both"/>
      </w:pPr>
      <w:r w:rsidRPr="0089504E">
        <w:t>Важное направление - организация и функционирование групп профессиональной направленности. Открыты педагогические, инженерная и военно-патриотическая группы. Традиционны встречи с учителями и руководством гимназии, города, знаменитыми учителями, учителями-методистами «Чашка чая с педагогом», встречи с выпускниками педагогических университетов, которые распределены в гимназию. Организовано взаимодействие и заключены договора о сотрудничестве с учреждениями высшего образования и предприятиями (Белорусский государственный технологический университет, Гомельский государственный технический университет им. П.О. Сухого, Гомельский государственный университет им. Ф. Скорины, РУП «</w:t>
      </w:r>
      <w:proofErr w:type="spellStart"/>
      <w:r w:rsidRPr="0089504E">
        <w:t>Гомельэнерго</w:t>
      </w:r>
      <w:proofErr w:type="spellEnd"/>
      <w:r w:rsidRPr="0089504E">
        <w:t xml:space="preserve">» филиал </w:t>
      </w:r>
      <w:proofErr w:type="spellStart"/>
      <w:r w:rsidRPr="0089504E">
        <w:t>Жлобинские</w:t>
      </w:r>
      <w:proofErr w:type="spellEnd"/>
      <w:r w:rsidRPr="0089504E">
        <w:t xml:space="preserve"> электрические сети). Поддерживается инициатива учащихся по патриотическим и волонтёрским акциям, участию в конкурсах и фестивалях.</w:t>
      </w:r>
    </w:p>
    <w:p w:rsidR="0089504E" w:rsidRPr="0089504E" w:rsidRDefault="0089504E" w:rsidP="0089504E">
      <w:pPr>
        <w:pStyle w:val="20"/>
        <w:shd w:val="clear" w:color="auto" w:fill="auto"/>
        <w:tabs>
          <w:tab w:val="left" w:pos="0"/>
        </w:tabs>
        <w:spacing w:before="0" w:line="240" w:lineRule="auto"/>
        <w:ind w:firstLine="709"/>
        <w:jc w:val="both"/>
      </w:pPr>
      <w:r w:rsidRPr="0089504E">
        <w:t xml:space="preserve">Неотъемлемой частью всей проводимой работы в направлении профильного обучения и профориентации является повышение квалификации и </w:t>
      </w:r>
      <w:proofErr w:type="spellStart"/>
      <w:r w:rsidRPr="0089504E">
        <w:t>взаимообучение</w:t>
      </w:r>
      <w:proofErr w:type="spellEnd"/>
      <w:r w:rsidRPr="0089504E">
        <w:t xml:space="preserve"> педагогических работников, трансляция опыта. С учащимися профильных классов работают только опытные педагоги, обладающие соответствующими компетенциями. Для мотивации сотрудников к эффективной деятельности используются различные методы: моральное и материальное поощрение, психологическое побуждение, комфортные условия труда, вовлечение сотрудников в управление. Организованы тематические методические мероприятия в учреждении, проводятся педагогические советы с обязательной практической частью и трансляцией опыта. Обратная связь реализована через опросы и анкеты по оценке удовлетворённости своей деятельностью, затруднений, предложениям.</w:t>
      </w:r>
    </w:p>
    <w:p w:rsidR="0089504E" w:rsidRPr="0089504E" w:rsidRDefault="0089504E" w:rsidP="0089504E">
      <w:pPr>
        <w:pStyle w:val="20"/>
        <w:shd w:val="clear" w:color="auto" w:fill="auto"/>
        <w:tabs>
          <w:tab w:val="left" w:pos="0"/>
        </w:tabs>
        <w:spacing w:before="0" w:after="240" w:line="240" w:lineRule="auto"/>
        <w:ind w:firstLine="709"/>
        <w:jc w:val="both"/>
      </w:pPr>
      <w:r w:rsidRPr="0089504E">
        <w:lastRenderedPageBreak/>
        <w:t xml:space="preserve"> Критериями качества работы в направлении организации профильного обучения и профориентации считаем показатели: результаты централизованного экзамена и тестирования (рисунок 2); поступление в соответствии с изучаемым профилем (рисунок 3); поступление выпускников в учреждения высшего образования, на востребованные экономикой специальности, в том числе педагогические, инженерные. Педагогические специальности в 2024 году выбрали 11 из 43 выпускников. Сложившаяся система положительно сказывается на качестве образования: гимназия № 1 г. Жлобина награждена дипломом среди учреждений образования города за лучшую организацию образовательного процесса.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89504E" w:rsidRPr="0089504E" w:rsidTr="00C53D5A">
        <w:tc>
          <w:tcPr>
            <w:tcW w:w="4643" w:type="dxa"/>
          </w:tcPr>
          <w:p w:rsidR="0089504E" w:rsidRPr="0089504E" w:rsidRDefault="00C164FD" w:rsidP="0089504E">
            <w:pPr>
              <w:pStyle w:val="20"/>
              <w:shd w:val="clear" w:color="auto" w:fill="auto"/>
              <w:tabs>
                <w:tab w:val="left" w:pos="0"/>
              </w:tabs>
              <w:spacing w:before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F5149F2">
                  <wp:extent cx="2127885" cy="1609725"/>
                  <wp:effectExtent l="0" t="0" r="571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885" cy="1609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3" w:type="dxa"/>
          </w:tcPr>
          <w:p w:rsidR="0089504E" w:rsidRPr="0089504E" w:rsidRDefault="00C164FD" w:rsidP="0089504E">
            <w:pPr>
              <w:pStyle w:val="20"/>
              <w:shd w:val="clear" w:color="auto" w:fill="auto"/>
              <w:tabs>
                <w:tab w:val="left" w:pos="0"/>
              </w:tabs>
              <w:spacing w:before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FBB13BE" wp14:editId="06F13B71">
                  <wp:extent cx="2104845" cy="1613140"/>
                  <wp:effectExtent l="0" t="0" r="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27" t="2631" r="2010" b="1755"/>
                          <a:stretch/>
                        </pic:blipFill>
                        <pic:spPr bwMode="auto">
                          <a:xfrm>
                            <a:off x="0" y="0"/>
                            <a:ext cx="2111463" cy="1618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04E" w:rsidRPr="0089504E" w:rsidTr="00C53D5A">
        <w:tc>
          <w:tcPr>
            <w:tcW w:w="4643" w:type="dxa"/>
          </w:tcPr>
          <w:p w:rsidR="0089504E" w:rsidRPr="00FB74CF" w:rsidRDefault="0089504E" w:rsidP="0089504E">
            <w:pPr>
              <w:pStyle w:val="20"/>
              <w:shd w:val="clear" w:color="auto" w:fill="auto"/>
              <w:tabs>
                <w:tab w:val="left" w:pos="0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FB74CF">
              <w:rPr>
                <w:sz w:val="24"/>
                <w:szCs w:val="24"/>
              </w:rPr>
              <w:t xml:space="preserve">Рисунок 1. </w:t>
            </w:r>
            <w:r w:rsidRPr="00FB74CF">
              <w:rPr>
                <w:bCs/>
                <w:sz w:val="24"/>
                <w:szCs w:val="24"/>
              </w:rPr>
              <w:t>Результаты централизованного экзамена, тестирования</w:t>
            </w:r>
          </w:p>
        </w:tc>
        <w:tc>
          <w:tcPr>
            <w:tcW w:w="4643" w:type="dxa"/>
          </w:tcPr>
          <w:p w:rsidR="0089504E" w:rsidRPr="00FB74CF" w:rsidRDefault="0089504E" w:rsidP="0089504E">
            <w:pPr>
              <w:pStyle w:val="20"/>
              <w:shd w:val="clear" w:color="auto" w:fill="auto"/>
              <w:tabs>
                <w:tab w:val="left" w:pos="0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FB74CF">
              <w:rPr>
                <w:bCs/>
                <w:sz w:val="24"/>
                <w:szCs w:val="24"/>
              </w:rPr>
              <w:t>Рисунок 2. Поступление выпускников в соответствии с изучаемым про</w:t>
            </w:r>
            <w:bookmarkStart w:id="0" w:name="_GoBack"/>
            <w:bookmarkEnd w:id="0"/>
            <w:r w:rsidRPr="00FB74CF">
              <w:rPr>
                <w:bCs/>
                <w:sz w:val="24"/>
                <w:szCs w:val="24"/>
              </w:rPr>
              <w:t>филем</w:t>
            </w:r>
          </w:p>
        </w:tc>
      </w:tr>
    </w:tbl>
    <w:p w:rsidR="0089504E" w:rsidRPr="0089504E" w:rsidRDefault="0089504E" w:rsidP="00FB74CF">
      <w:pPr>
        <w:pStyle w:val="20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 w:rsidRPr="0089504E">
        <w:t>Описанная управленческая практика носит регулярный характер, направлена на повышение эффективности процессов функционирования учреждения образования, реализуется циклично и может совершенствоваться в зависимости от ситуации. Обеспечена координация педагогических работников, учреждений образования, предприятий и организаций на всех этапах осуществления, при необходимости осуществляется коррекция деятельности.</w:t>
      </w:r>
    </w:p>
    <w:p w:rsidR="0089504E" w:rsidRPr="0089504E" w:rsidRDefault="0089504E" w:rsidP="0089504E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567"/>
        <w:jc w:val="both"/>
      </w:pPr>
    </w:p>
    <w:p w:rsidR="0089504E" w:rsidRPr="0089504E" w:rsidRDefault="0089504E" w:rsidP="0089504E">
      <w:pPr>
        <w:pStyle w:val="20"/>
        <w:shd w:val="clear" w:color="auto" w:fill="auto"/>
        <w:tabs>
          <w:tab w:val="left" w:pos="0"/>
        </w:tabs>
        <w:spacing w:before="0" w:line="240" w:lineRule="auto"/>
        <w:ind w:firstLine="567"/>
        <w:jc w:val="center"/>
      </w:pPr>
      <w:r w:rsidRPr="0089504E">
        <w:t>Список использованных источников</w:t>
      </w:r>
    </w:p>
    <w:p w:rsidR="0089504E" w:rsidRPr="0089504E" w:rsidRDefault="0089504E" w:rsidP="0089504E">
      <w:pPr>
        <w:pStyle w:val="20"/>
        <w:shd w:val="clear" w:color="auto" w:fill="auto"/>
        <w:tabs>
          <w:tab w:val="left" w:pos="0"/>
        </w:tabs>
        <w:spacing w:before="0" w:line="240" w:lineRule="auto"/>
        <w:ind w:firstLine="567"/>
        <w:jc w:val="both"/>
      </w:pPr>
    </w:p>
    <w:p w:rsidR="0089504E" w:rsidRPr="0089504E" w:rsidRDefault="0089504E" w:rsidP="0089504E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ind w:left="0" w:firstLine="709"/>
        <w:jc w:val="both"/>
      </w:pPr>
      <w:r w:rsidRPr="0089504E">
        <w:t xml:space="preserve">Концепция развития системы образования Республики Беларусь до 2030 года//Национальный правовой интернет-портал Республики Беларусь [Электронный ресурс]. – Режим доступа:  </w:t>
      </w:r>
      <w:hyperlink r:id="rId12" w:history="1">
        <w:r w:rsidRPr="0089504E">
          <w:rPr>
            <w:rStyle w:val="a3"/>
            <w:lang w:val="en-US"/>
          </w:rPr>
          <w:t>https</w:t>
        </w:r>
        <w:r w:rsidRPr="0089504E">
          <w:rPr>
            <w:rStyle w:val="a3"/>
          </w:rPr>
          <w:t>://</w:t>
        </w:r>
        <w:proofErr w:type="spellStart"/>
        <w:r w:rsidRPr="0089504E">
          <w:rPr>
            <w:rStyle w:val="a3"/>
            <w:lang w:val="en-US"/>
          </w:rPr>
          <w:t>pravo</w:t>
        </w:r>
        <w:proofErr w:type="spellEnd"/>
        <w:r w:rsidRPr="0089504E">
          <w:rPr>
            <w:rStyle w:val="a3"/>
          </w:rPr>
          <w:t>.</w:t>
        </w:r>
        <w:r w:rsidRPr="0089504E">
          <w:rPr>
            <w:rStyle w:val="a3"/>
            <w:lang w:val="en-US"/>
          </w:rPr>
          <w:t>by</w:t>
        </w:r>
        <w:r w:rsidRPr="0089504E">
          <w:rPr>
            <w:rStyle w:val="a3"/>
          </w:rPr>
          <w:t>/</w:t>
        </w:r>
        <w:r w:rsidRPr="0089504E">
          <w:rPr>
            <w:rStyle w:val="a3"/>
            <w:lang w:val="en-US"/>
          </w:rPr>
          <w:t>document</w:t>
        </w:r>
        <w:r w:rsidRPr="0089504E">
          <w:rPr>
            <w:rStyle w:val="a3"/>
          </w:rPr>
          <w:t>/?</w:t>
        </w:r>
        <w:proofErr w:type="spellStart"/>
        <w:r w:rsidRPr="0089504E">
          <w:rPr>
            <w:rStyle w:val="a3"/>
            <w:lang w:val="en-US"/>
          </w:rPr>
          <w:t>guid</w:t>
        </w:r>
        <w:proofErr w:type="spellEnd"/>
        <w:r w:rsidRPr="0089504E">
          <w:rPr>
            <w:rStyle w:val="a3"/>
          </w:rPr>
          <w:t>=12551&amp;</w:t>
        </w:r>
        <w:r w:rsidRPr="0089504E">
          <w:rPr>
            <w:rStyle w:val="a3"/>
            <w:lang w:val="en-US"/>
          </w:rPr>
          <w:t>p</w:t>
        </w:r>
        <w:r w:rsidRPr="0089504E">
          <w:rPr>
            <w:rStyle w:val="a3"/>
          </w:rPr>
          <w:t>0=</w:t>
        </w:r>
        <w:r w:rsidRPr="0089504E">
          <w:rPr>
            <w:rStyle w:val="a3"/>
            <w:lang w:val="en-US"/>
          </w:rPr>
          <w:t>C</w:t>
        </w:r>
        <w:r w:rsidRPr="0089504E">
          <w:rPr>
            <w:rStyle w:val="a3"/>
          </w:rPr>
          <w:t>22100683</w:t>
        </w:r>
      </w:hyperlink>
      <w:r w:rsidRPr="0089504E">
        <w:t xml:space="preserve">  – Дата доступа: 30.12.2024.</w:t>
      </w:r>
    </w:p>
    <w:p w:rsidR="00C34572" w:rsidRPr="0089504E" w:rsidRDefault="0089504E" w:rsidP="008950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504E">
        <w:rPr>
          <w:rFonts w:ascii="Times New Roman" w:hAnsi="Times New Roman" w:cs="Times New Roman"/>
          <w:sz w:val="28"/>
          <w:szCs w:val="28"/>
        </w:rPr>
        <w:t xml:space="preserve">Левкович, Т.М. Повышение уровня профессиональной компетентности педагогов в вопросах организации и сопровождения </w:t>
      </w:r>
      <w:proofErr w:type="spellStart"/>
      <w:r w:rsidRPr="0089504E">
        <w:rPr>
          <w:rFonts w:ascii="Times New Roman" w:hAnsi="Times New Roman" w:cs="Times New Roman"/>
          <w:sz w:val="28"/>
          <w:szCs w:val="28"/>
        </w:rPr>
        <w:t>допрофильной</w:t>
      </w:r>
      <w:proofErr w:type="spellEnd"/>
      <w:r w:rsidRPr="0089504E">
        <w:rPr>
          <w:rFonts w:ascii="Times New Roman" w:hAnsi="Times New Roman" w:cs="Times New Roman"/>
          <w:sz w:val="28"/>
          <w:szCs w:val="28"/>
        </w:rPr>
        <w:t xml:space="preserve"> подготовки и профильного обучения [Электронный ресурс] //Народная </w:t>
      </w:r>
      <w:proofErr w:type="spellStart"/>
      <w:r w:rsidRPr="0089504E">
        <w:rPr>
          <w:rFonts w:ascii="Times New Roman" w:hAnsi="Times New Roman" w:cs="Times New Roman"/>
          <w:sz w:val="28"/>
          <w:szCs w:val="28"/>
        </w:rPr>
        <w:t>асвета</w:t>
      </w:r>
      <w:proofErr w:type="spellEnd"/>
      <w:r w:rsidRPr="0089504E">
        <w:rPr>
          <w:rFonts w:ascii="Times New Roman" w:hAnsi="Times New Roman" w:cs="Times New Roman"/>
          <w:sz w:val="28"/>
          <w:szCs w:val="28"/>
        </w:rPr>
        <w:t xml:space="preserve">. – 2021. - №2. Режим доступа: </w:t>
      </w:r>
      <w:hyperlink r:id="rId13" w:anchor=":~:text=Выбор%20профиля%20обучения%20и%20выбор,и%20сферы%20будущей%20профессиональной%20деятельности/" w:history="1">
        <w:r w:rsidRPr="0089504E">
          <w:rPr>
            <w:rStyle w:val="a3"/>
            <w:rFonts w:ascii="Times New Roman" w:hAnsi="Times New Roman" w:cs="Times New Roman"/>
            <w:sz w:val="28"/>
            <w:szCs w:val="28"/>
          </w:rPr>
          <w:t>https://www.n-аsveta.by/dadatki/2021/n02/levkovich.pdf#:~:text=Выбор%20профиля%20обучения%20и%20выбор,и%20сферы%20будущей%20профессиональной%20деятельности/</w:t>
        </w:r>
      </w:hyperlink>
      <w:proofErr w:type="gramStart"/>
      <w:r w:rsidRPr="0089504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89504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9504E">
        <w:rPr>
          <w:rFonts w:ascii="Times New Roman" w:hAnsi="Times New Roman" w:cs="Times New Roman"/>
          <w:sz w:val="28"/>
          <w:szCs w:val="28"/>
        </w:rPr>
        <w:t xml:space="preserve"> – Дата доступа:05.03.2025.</w:t>
      </w:r>
    </w:p>
    <w:sectPr w:rsidR="00C34572" w:rsidRPr="0089504E" w:rsidSect="0089504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D70F5"/>
    <w:multiLevelType w:val="hybridMultilevel"/>
    <w:tmpl w:val="701424BE"/>
    <w:lvl w:ilvl="0" w:tplc="B754973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81"/>
    <w:rsid w:val="0089504E"/>
    <w:rsid w:val="00C164FD"/>
    <w:rsid w:val="00C34572"/>
    <w:rsid w:val="00D66681"/>
    <w:rsid w:val="00FB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950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504E"/>
    <w:pPr>
      <w:widowControl w:val="0"/>
      <w:shd w:val="clear" w:color="auto" w:fill="FFFFFF"/>
      <w:spacing w:before="240"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89504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95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95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950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504E"/>
    <w:pPr>
      <w:widowControl w:val="0"/>
      <w:shd w:val="clear" w:color="auto" w:fill="FFFFFF"/>
      <w:spacing w:before="240"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89504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95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95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s://www.n-&#1072;sveta.by/dadatki/2021/n02/levkovich.pd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pravo.by/document/?guid=12551&amp;p0=C221006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nyakalkova@yandex.ru" TargetMode="Externa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3</cp:revision>
  <dcterms:created xsi:type="dcterms:W3CDTF">2025-03-12T10:40:00Z</dcterms:created>
  <dcterms:modified xsi:type="dcterms:W3CDTF">2025-03-12T11:33:00Z</dcterms:modified>
</cp:coreProperties>
</file>